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01" w:rsidRPr="00292101" w:rsidRDefault="00292101" w:rsidP="00292101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de-DE"/>
        </w:rPr>
      </w:pPr>
      <w:r w:rsidRPr="00292101">
        <w:rPr>
          <w:rFonts w:ascii="Arial" w:eastAsia="Times New Roman" w:hAnsi="Arial" w:cs="Arial"/>
          <w:sz w:val="40"/>
          <w:szCs w:val="40"/>
          <w:lang w:eastAsia="de-DE"/>
        </w:rPr>
        <w:t>Student/in für ein Semesterpraktikum</w:t>
      </w:r>
      <w:r>
        <w:rPr>
          <w:rFonts w:ascii="Arial" w:eastAsia="Times New Roman" w:hAnsi="Arial" w:cs="Arial"/>
          <w:sz w:val="40"/>
          <w:szCs w:val="40"/>
          <w:lang w:eastAsia="de-DE"/>
        </w:rPr>
        <w:t xml:space="preserve"> </w:t>
      </w:r>
      <w:r w:rsidRPr="00292101">
        <w:rPr>
          <w:rFonts w:ascii="Arial" w:eastAsia="Times New Roman" w:hAnsi="Arial" w:cs="Arial"/>
          <w:sz w:val="40"/>
          <w:szCs w:val="40"/>
          <w:lang w:eastAsia="de-DE"/>
        </w:rPr>
        <w:t>in der Stadt-</w:t>
      </w:r>
    </w:p>
    <w:p w:rsidR="00292101" w:rsidRDefault="00292101" w:rsidP="00292101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de-DE"/>
        </w:rPr>
      </w:pPr>
      <w:r w:rsidRPr="00292101">
        <w:rPr>
          <w:rFonts w:ascii="Arial" w:eastAsia="Times New Roman" w:hAnsi="Arial" w:cs="Arial"/>
          <w:sz w:val="40"/>
          <w:szCs w:val="40"/>
          <w:lang w:eastAsia="de-DE"/>
        </w:rPr>
        <w:t>und Landesbibliothek</w:t>
      </w:r>
      <w:r>
        <w:rPr>
          <w:rFonts w:ascii="Arial" w:eastAsia="Times New Roman" w:hAnsi="Arial" w:cs="Arial"/>
          <w:sz w:val="40"/>
          <w:szCs w:val="40"/>
          <w:lang w:eastAsia="de-DE"/>
        </w:rPr>
        <w:t xml:space="preserve"> (SLB)</w:t>
      </w:r>
      <w:r w:rsidRPr="00292101">
        <w:rPr>
          <w:rFonts w:ascii="Arial" w:eastAsia="Times New Roman" w:hAnsi="Arial" w:cs="Arial"/>
          <w:sz w:val="40"/>
          <w:szCs w:val="40"/>
          <w:lang w:eastAsia="de-DE"/>
        </w:rPr>
        <w:t xml:space="preserve"> Potsdam</w:t>
      </w:r>
      <w:r>
        <w:rPr>
          <w:rFonts w:ascii="Arial" w:eastAsia="Times New Roman" w:hAnsi="Arial" w:cs="Arial"/>
          <w:sz w:val="40"/>
          <w:szCs w:val="40"/>
          <w:lang w:eastAsia="de-DE"/>
        </w:rPr>
        <w:t xml:space="preserve"> ab ca. Anfang September </w:t>
      </w:r>
      <w:r w:rsidR="00483E76">
        <w:rPr>
          <w:rFonts w:ascii="Arial" w:eastAsia="Times New Roman" w:hAnsi="Arial" w:cs="Arial"/>
          <w:sz w:val="40"/>
          <w:szCs w:val="40"/>
          <w:lang w:eastAsia="de-DE"/>
        </w:rPr>
        <w:t>2016</w:t>
      </w:r>
      <w:r w:rsidRPr="00292101">
        <w:rPr>
          <w:rFonts w:ascii="Arial" w:eastAsia="Times New Roman" w:hAnsi="Arial" w:cs="Arial"/>
          <w:sz w:val="40"/>
          <w:szCs w:val="40"/>
          <w:lang w:eastAsia="de-DE"/>
        </w:rPr>
        <w:t xml:space="preserve"> gesucht</w:t>
      </w:r>
    </w:p>
    <w:p w:rsidR="00292101" w:rsidRDefault="00292101" w:rsidP="00292101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de-DE"/>
        </w:rPr>
      </w:pPr>
    </w:p>
    <w:p w:rsidR="00292101" w:rsidRPr="00292101" w:rsidRDefault="00292101" w:rsidP="00292101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de-DE"/>
        </w:rPr>
      </w:pPr>
    </w:p>
    <w:p w:rsidR="00292101" w:rsidRDefault="00292101" w:rsidP="002921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92101">
        <w:rPr>
          <w:rFonts w:ascii="Arial" w:eastAsia="Times New Roman" w:hAnsi="Arial" w:cs="Arial"/>
          <w:sz w:val="24"/>
          <w:szCs w:val="24"/>
          <w:lang w:eastAsia="de-DE"/>
        </w:rPr>
        <w:t xml:space="preserve">Die SLB im Bildungsforum Potsdam bietet für eine/n Praktikanten/in einen </w:t>
      </w:r>
      <w:r>
        <w:rPr>
          <w:rFonts w:ascii="Arial" w:eastAsia="Times New Roman" w:hAnsi="Arial" w:cs="Arial"/>
          <w:sz w:val="24"/>
          <w:szCs w:val="24"/>
          <w:lang w:eastAsia="de-DE"/>
        </w:rPr>
        <w:t>i</w:t>
      </w:r>
      <w:r w:rsidRPr="00292101">
        <w:rPr>
          <w:rFonts w:ascii="Arial" w:eastAsia="Times New Roman" w:hAnsi="Arial" w:cs="Arial"/>
          <w:sz w:val="24"/>
          <w:szCs w:val="24"/>
          <w:lang w:eastAsia="de-DE"/>
        </w:rPr>
        <w:t>nteressanten Praktikumsplatz zur Mitarbei</w:t>
      </w:r>
      <w:r>
        <w:rPr>
          <w:rFonts w:ascii="Arial" w:eastAsia="Times New Roman" w:hAnsi="Arial" w:cs="Arial"/>
          <w:sz w:val="24"/>
          <w:szCs w:val="24"/>
          <w:lang w:eastAsia="de-DE"/>
        </w:rPr>
        <w:t>t in der Landesbibliothek/elektronische Pflichtablieferung</w:t>
      </w:r>
      <w:r w:rsidR="00483E76">
        <w:rPr>
          <w:rFonts w:ascii="Arial" w:eastAsia="Times New Roman" w:hAnsi="Arial" w:cs="Arial"/>
          <w:sz w:val="24"/>
          <w:szCs w:val="24"/>
          <w:lang w:eastAsia="de-DE"/>
        </w:rPr>
        <w:t xml:space="preserve"> oder Landesbibliothek/Landesbibliographie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an.</w:t>
      </w:r>
    </w:p>
    <w:p w:rsidR="00292101" w:rsidRDefault="00292101" w:rsidP="002921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92101" w:rsidRDefault="00292101" w:rsidP="00292101">
      <w:pPr>
        <w:rPr>
          <w:rFonts w:ascii="Arial" w:hAnsi="Arial" w:cs="Arial"/>
          <w:sz w:val="24"/>
          <w:szCs w:val="24"/>
        </w:rPr>
      </w:pPr>
      <w:r w:rsidRPr="003D4382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483E76">
        <w:rPr>
          <w:rFonts w:ascii="Arial" w:hAnsi="Arial" w:cs="Arial"/>
          <w:b/>
          <w:sz w:val="24"/>
          <w:szCs w:val="24"/>
        </w:rPr>
        <w:t>Pflichtexemplarstelle</w:t>
      </w:r>
      <w:proofErr w:type="spellEnd"/>
      <w:r w:rsidRPr="003D4382">
        <w:rPr>
          <w:rFonts w:ascii="Arial" w:hAnsi="Arial" w:cs="Arial"/>
          <w:sz w:val="24"/>
          <w:szCs w:val="24"/>
        </w:rPr>
        <w:t xml:space="preserve"> der Stadt- und Landesbibliothek Potsdam ist u.a.</w:t>
      </w:r>
      <w:r w:rsidR="003D4382">
        <w:rPr>
          <w:rFonts w:ascii="Arial" w:hAnsi="Arial" w:cs="Arial"/>
          <w:sz w:val="24"/>
          <w:szCs w:val="24"/>
        </w:rPr>
        <w:t xml:space="preserve"> </w:t>
      </w:r>
      <w:r w:rsidRPr="003D4382">
        <w:rPr>
          <w:rFonts w:ascii="Arial" w:hAnsi="Arial" w:cs="Arial"/>
          <w:sz w:val="24"/>
          <w:szCs w:val="24"/>
        </w:rPr>
        <w:t xml:space="preserve">verantwortlich für die Ablieferungspflicht </w:t>
      </w:r>
      <w:r w:rsidR="00D71AD7">
        <w:rPr>
          <w:rFonts w:ascii="Arial" w:hAnsi="Arial" w:cs="Arial"/>
          <w:sz w:val="24"/>
          <w:szCs w:val="24"/>
        </w:rPr>
        <w:t xml:space="preserve">von Werken </w:t>
      </w:r>
      <w:r w:rsidRPr="003D4382">
        <w:rPr>
          <w:rFonts w:ascii="Arial" w:hAnsi="Arial" w:cs="Arial"/>
          <w:sz w:val="24"/>
          <w:szCs w:val="24"/>
        </w:rPr>
        <w:t>der Verlage und Drucker im Lande</w:t>
      </w:r>
      <w:r w:rsidR="003D4382">
        <w:rPr>
          <w:rFonts w:ascii="Arial" w:hAnsi="Arial" w:cs="Arial"/>
          <w:sz w:val="24"/>
          <w:szCs w:val="24"/>
        </w:rPr>
        <w:t xml:space="preserve"> B</w:t>
      </w:r>
      <w:r w:rsidRPr="003D4382">
        <w:rPr>
          <w:rFonts w:ascii="Arial" w:hAnsi="Arial" w:cs="Arial"/>
          <w:sz w:val="24"/>
          <w:szCs w:val="24"/>
        </w:rPr>
        <w:t xml:space="preserve">randenburg. </w:t>
      </w:r>
      <w:r w:rsidR="003D4382" w:rsidRPr="003D4382">
        <w:rPr>
          <w:rFonts w:ascii="Arial" w:hAnsi="Arial" w:cs="Arial"/>
          <w:sz w:val="24"/>
          <w:szCs w:val="24"/>
        </w:rPr>
        <w:t>Es werden</w:t>
      </w:r>
      <w:r w:rsidR="00483E76">
        <w:rPr>
          <w:rFonts w:ascii="Arial" w:hAnsi="Arial" w:cs="Arial"/>
          <w:sz w:val="24"/>
          <w:szCs w:val="24"/>
        </w:rPr>
        <w:t xml:space="preserve"> entsprechend den Vorgaben des Brandenburger Pressegesetzes</w:t>
      </w:r>
      <w:r w:rsidR="003D4382" w:rsidRPr="003D4382">
        <w:rPr>
          <w:rFonts w:ascii="Arial" w:hAnsi="Arial" w:cs="Arial"/>
          <w:sz w:val="24"/>
          <w:szCs w:val="24"/>
        </w:rPr>
        <w:t xml:space="preserve"> neben konventionell gedruckten auch digitale Medien </w:t>
      </w:r>
      <w:r w:rsidR="00483E76">
        <w:rPr>
          <w:rFonts w:ascii="Arial" w:hAnsi="Arial" w:cs="Arial"/>
          <w:sz w:val="24"/>
          <w:szCs w:val="24"/>
        </w:rPr>
        <w:t>dauerhaft archiviert</w:t>
      </w:r>
      <w:r w:rsidR="003D4382" w:rsidRPr="003D4382">
        <w:rPr>
          <w:rFonts w:ascii="Arial" w:hAnsi="Arial" w:cs="Arial"/>
          <w:sz w:val="24"/>
          <w:szCs w:val="24"/>
        </w:rPr>
        <w:t xml:space="preserve">. </w:t>
      </w:r>
    </w:p>
    <w:p w:rsidR="00483E76" w:rsidRPr="00001E4B" w:rsidRDefault="002F34D3" w:rsidP="00292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</w:t>
      </w:r>
      <w:r w:rsidR="00483E76">
        <w:rPr>
          <w:rFonts w:ascii="Arial" w:hAnsi="Arial" w:cs="Arial"/>
          <w:sz w:val="24"/>
          <w:szCs w:val="24"/>
        </w:rPr>
        <w:t xml:space="preserve"> der Erstellung der </w:t>
      </w:r>
      <w:r w:rsidR="00483E76" w:rsidRPr="00483E76">
        <w:rPr>
          <w:rFonts w:ascii="Arial" w:hAnsi="Arial" w:cs="Arial"/>
          <w:b/>
          <w:sz w:val="24"/>
          <w:szCs w:val="24"/>
        </w:rPr>
        <w:t>Landesbibliographie</w:t>
      </w:r>
      <w:r w:rsidR="00483E76">
        <w:rPr>
          <w:rFonts w:ascii="Arial" w:hAnsi="Arial" w:cs="Arial"/>
          <w:sz w:val="24"/>
          <w:szCs w:val="24"/>
        </w:rPr>
        <w:t xml:space="preserve"> werden laufend Einzel- wie auch periodisch erscheinende Werke ausgewertet. </w:t>
      </w:r>
      <w:r w:rsidR="00001E4B" w:rsidRPr="00001E4B">
        <w:rPr>
          <w:rFonts w:ascii="Arial" w:hAnsi="Arial" w:cs="Arial"/>
          <w:sz w:val="24"/>
          <w:szCs w:val="24"/>
        </w:rPr>
        <w:t xml:space="preserve">Vorrangig erfolgt die Auswertung von Amtsblättern, lokalen Zeitungen, von Fachzeitschriften, Heimatkalendern, Jahrbüchern und Sammelwerken in Hinblick auf </w:t>
      </w:r>
      <w:proofErr w:type="spellStart"/>
      <w:r w:rsidR="00001E4B" w:rsidRPr="00001E4B">
        <w:rPr>
          <w:rFonts w:ascii="Arial" w:hAnsi="Arial" w:cs="Arial"/>
          <w:sz w:val="24"/>
          <w:szCs w:val="24"/>
        </w:rPr>
        <w:t>bibliographierelevante</w:t>
      </w:r>
      <w:proofErr w:type="spellEnd"/>
      <w:r w:rsidR="00001E4B" w:rsidRPr="00001E4B">
        <w:rPr>
          <w:rFonts w:ascii="Arial" w:hAnsi="Arial" w:cs="Arial"/>
          <w:sz w:val="24"/>
          <w:szCs w:val="24"/>
        </w:rPr>
        <w:t xml:space="preserve"> Aufsätze</w:t>
      </w:r>
    </w:p>
    <w:p w:rsidR="00292101" w:rsidRDefault="00292101" w:rsidP="002921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92101" w:rsidRPr="003D4382" w:rsidRDefault="00292101" w:rsidP="002921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D4382">
        <w:rPr>
          <w:rFonts w:ascii="Arial" w:eastAsia="Times New Roman" w:hAnsi="Arial" w:cs="Arial"/>
          <w:b/>
          <w:sz w:val="24"/>
          <w:szCs w:val="24"/>
          <w:lang w:eastAsia="de-DE"/>
        </w:rPr>
        <w:t>Aufgabenfeld</w:t>
      </w:r>
    </w:p>
    <w:p w:rsidR="008435EA" w:rsidRDefault="008435EA" w:rsidP="003D43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D4382" w:rsidRDefault="00483E76" w:rsidP="003D43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proofErr w:type="gramStart"/>
      <w:r w:rsidRPr="00483E76">
        <w:rPr>
          <w:rFonts w:ascii="Arial" w:hAnsi="Arial" w:cs="Arial"/>
          <w:b/>
          <w:sz w:val="24"/>
          <w:szCs w:val="24"/>
        </w:rPr>
        <w:t>Pflichtexemplarstelle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:</w:t>
      </w:r>
      <w:proofErr w:type="gram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3D4382">
        <w:rPr>
          <w:rFonts w:ascii="Arial" w:eastAsia="Times New Roman" w:hAnsi="Arial" w:cs="Arial"/>
          <w:sz w:val="24"/>
          <w:szCs w:val="24"/>
          <w:lang w:eastAsia="de-DE"/>
        </w:rPr>
        <w:t xml:space="preserve">Während des Praktikums werden insbesondere Arbeiten am </w:t>
      </w:r>
      <w:r w:rsidR="00D71AD7">
        <w:rPr>
          <w:rFonts w:ascii="Arial" w:eastAsia="Times New Roman" w:hAnsi="Arial" w:cs="Arial"/>
          <w:sz w:val="24"/>
          <w:szCs w:val="24"/>
          <w:lang w:eastAsia="de-DE"/>
        </w:rPr>
        <w:t>Archivierungs</w:t>
      </w:r>
      <w:r w:rsidR="003D4382">
        <w:rPr>
          <w:rFonts w:ascii="Arial" w:eastAsia="Times New Roman" w:hAnsi="Arial" w:cs="Arial"/>
          <w:sz w:val="24"/>
          <w:szCs w:val="24"/>
          <w:lang w:eastAsia="de-DE"/>
        </w:rPr>
        <w:t xml:space="preserve">server </w:t>
      </w:r>
      <w:proofErr w:type="spellStart"/>
      <w:r w:rsidR="003D4382">
        <w:rPr>
          <w:rFonts w:ascii="Arial" w:eastAsia="Times New Roman" w:hAnsi="Arial" w:cs="Arial"/>
          <w:sz w:val="24"/>
          <w:szCs w:val="24"/>
          <w:lang w:eastAsia="de-DE"/>
        </w:rPr>
        <w:t>BrandenburgDok</w:t>
      </w:r>
      <w:proofErr w:type="spellEnd"/>
      <w:r w:rsidR="003D4382">
        <w:rPr>
          <w:rFonts w:ascii="Arial" w:eastAsia="Times New Roman" w:hAnsi="Arial" w:cs="Arial"/>
          <w:sz w:val="24"/>
          <w:szCs w:val="24"/>
          <w:lang w:eastAsia="de-DE"/>
        </w:rPr>
        <w:t xml:space="preserve"> durchgeführt. Dieser</w:t>
      </w:r>
      <w:r w:rsidR="00D71AD7">
        <w:rPr>
          <w:rFonts w:ascii="Arial" w:eastAsia="Times New Roman" w:hAnsi="Arial" w:cs="Arial"/>
          <w:sz w:val="24"/>
          <w:szCs w:val="24"/>
          <w:lang w:eastAsia="de-DE"/>
        </w:rPr>
        <w:t xml:space="preserve"> Server</w:t>
      </w:r>
      <w:r w:rsidR="003D4382">
        <w:rPr>
          <w:rFonts w:ascii="Arial" w:eastAsia="Times New Roman" w:hAnsi="Arial" w:cs="Arial"/>
          <w:sz w:val="24"/>
          <w:szCs w:val="24"/>
          <w:lang w:eastAsia="de-DE"/>
        </w:rPr>
        <w:t xml:space="preserve"> ist zentraler</w:t>
      </w:r>
      <w:r w:rsidR="00D71AD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bookmarkStart w:id="0" w:name="_GoBack"/>
      <w:bookmarkEnd w:id="0"/>
      <w:r w:rsidR="00D71AD7">
        <w:rPr>
          <w:rFonts w:ascii="Arial" w:eastAsia="Times New Roman" w:hAnsi="Arial" w:cs="Arial"/>
          <w:sz w:val="24"/>
          <w:szCs w:val="24"/>
          <w:lang w:eastAsia="de-DE"/>
        </w:rPr>
        <w:t xml:space="preserve">Bestandteil </w:t>
      </w:r>
      <w:r w:rsidR="003D4382">
        <w:rPr>
          <w:rFonts w:ascii="Arial" w:eastAsia="Times New Roman" w:hAnsi="Arial" w:cs="Arial"/>
          <w:sz w:val="24"/>
          <w:szCs w:val="24"/>
          <w:lang w:eastAsia="de-DE"/>
        </w:rPr>
        <w:t xml:space="preserve">der elektronischen Pflichtablieferung. Weitere Informationen zu </w:t>
      </w:r>
      <w:proofErr w:type="spellStart"/>
      <w:r w:rsidR="003D4382">
        <w:rPr>
          <w:rFonts w:ascii="Arial" w:eastAsia="Times New Roman" w:hAnsi="Arial" w:cs="Arial"/>
          <w:sz w:val="24"/>
          <w:szCs w:val="24"/>
          <w:lang w:eastAsia="de-DE"/>
        </w:rPr>
        <w:t>BrandenburgDok</w:t>
      </w:r>
      <w:proofErr w:type="spellEnd"/>
      <w:r w:rsidR="003D4382">
        <w:rPr>
          <w:rFonts w:ascii="Arial" w:eastAsia="Times New Roman" w:hAnsi="Arial" w:cs="Arial"/>
          <w:sz w:val="24"/>
          <w:szCs w:val="24"/>
          <w:lang w:eastAsia="de-DE"/>
        </w:rPr>
        <w:t xml:space="preserve"> kö</w:t>
      </w:r>
      <w:r w:rsidR="00D71AD7"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="003D4382">
        <w:rPr>
          <w:rFonts w:ascii="Arial" w:eastAsia="Times New Roman" w:hAnsi="Arial" w:cs="Arial"/>
          <w:sz w:val="24"/>
          <w:szCs w:val="24"/>
          <w:lang w:eastAsia="de-DE"/>
        </w:rPr>
        <w:t>nen unter</w:t>
      </w:r>
    </w:p>
    <w:p w:rsidR="003D4382" w:rsidRDefault="003D4382" w:rsidP="003D43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71AD7" w:rsidRDefault="008318D5" w:rsidP="003D43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hyperlink r:id="rId5" w:history="1">
        <w:r w:rsidR="00D71AD7" w:rsidRPr="008E4D20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https://opus4.kobv.de/opus4-slbp/home</w:t>
        </w:r>
      </w:hyperlink>
    </w:p>
    <w:p w:rsidR="00D71AD7" w:rsidRDefault="00D71AD7" w:rsidP="003D43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71AD7" w:rsidRDefault="002F34D3" w:rsidP="003D43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eingesehen</w:t>
      </w:r>
      <w:r w:rsidR="00D71AD7">
        <w:rPr>
          <w:rFonts w:ascii="Arial" w:eastAsia="Times New Roman" w:hAnsi="Arial" w:cs="Arial"/>
          <w:sz w:val="24"/>
          <w:szCs w:val="24"/>
          <w:lang w:eastAsia="de-DE"/>
        </w:rPr>
        <w:t xml:space="preserve"> werden.</w:t>
      </w:r>
    </w:p>
    <w:p w:rsidR="00483E76" w:rsidRDefault="00483E76" w:rsidP="003D43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83E76" w:rsidRPr="00483E76" w:rsidRDefault="00483E76" w:rsidP="003D43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83E76">
        <w:rPr>
          <w:rFonts w:ascii="Arial" w:hAnsi="Arial" w:cs="Arial"/>
          <w:b/>
          <w:sz w:val="24"/>
          <w:szCs w:val="24"/>
        </w:rPr>
        <w:t>Landesbibliographie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Die Auswertung von landeskundlich relevanter Literatur erfolgt unter zu Hilfenahme des Katalogmoduls des Bibliotheksystem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bibdia</w:t>
      </w:r>
      <w:proofErr w:type="spellEnd"/>
      <w:r w:rsidRPr="002F34D3">
        <w:rPr>
          <w:rFonts w:ascii="Arial" w:eastAsia="Times New Roman" w:hAnsi="Arial" w:cs="Arial"/>
          <w:sz w:val="24"/>
          <w:szCs w:val="24"/>
          <w:vertAlign w:val="superscript"/>
          <w:lang w:eastAsia="de-DE"/>
        </w:rPr>
        <w:t>©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der Firma BIBER</w:t>
      </w:r>
      <w:r w:rsidR="002F34D3">
        <w:rPr>
          <w:rFonts w:ascii="Arial" w:eastAsia="Times New Roman" w:hAnsi="Arial" w:cs="Arial"/>
          <w:sz w:val="24"/>
          <w:szCs w:val="24"/>
          <w:lang w:eastAsia="de-DE"/>
        </w:rPr>
        <w:t>. B</w:t>
      </w:r>
      <w:r w:rsidR="00883135">
        <w:rPr>
          <w:rFonts w:ascii="Arial" w:eastAsia="Times New Roman" w:hAnsi="Arial" w:cs="Arial"/>
          <w:sz w:val="24"/>
          <w:szCs w:val="24"/>
          <w:lang w:eastAsia="de-DE"/>
        </w:rPr>
        <w:t>ei</w:t>
      </w:r>
      <w:r w:rsidR="002F34D3">
        <w:rPr>
          <w:rFonts w:ascii="Arial" w:eastAsia="Times New Roman" w:hAnsi="Arial" w:cs="Arial"/>
          <w:sz w:val="24"/>
          <w:szCs w:val="24"/>
          <w:lang w:eastAsia="de-DE"/>
        </w:rPr>
        <w:t xml:space="preserve"> der Erschließung</w:t>
      </w:r>
      <w:r w:rsidR="00883135">
        <w:rPr>
          <w:rFonts w:ascii="Arial" w:eastAsia="Times New Roman" w:hAnsi="Arial" w:cs="Arial"/>
          <w:sz w:val="24"/>
          <w:szCs w:val="24"/>
          <w:lang w:eastAsia="de-DE"/>
        </w:rPr>
        <w:t xml:space="preserve"> werden Vorgaben der RDA</w:t>
      </w:r>
      <w:r w:rsidR="002F34D3">
        <w:rPr>
          <w:rFonts w:ascii="Arial" w:eastAsia="Times New Roman" w:hAnsi="Arial" w:cs="Arial"/>
          <w:sz w:val="24"/>
          <w:szCs w:val="24"/>
          <w:lang w:eastAsia="de-DE"/>
        </w:rPr>
        <w:t xml:space="preserve"> mit</w:t>
      </w:r>
      <w:r w:rsidR="00883135">
        <w:rPr>
          <w:rFonts w:ascii="Arial" w:eastAsia="Times New Roman" w:hAnsi="Arial" w:cs="Arial"/>
          <w:sz w:val="24"/>
          <w:szCs w:val="24"/>
          <w:lang w:eastAsia="de-DE"/>
        </w:rPr>
        <w:t xml:space="preserve"> berücksichtigt.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F34D3">
        <w:rPr>
          <w:rFonts w:ascii="Arial" w:eastAsia="Times New Roman" w:hAnsi="Arial" w:cs="Arial"/>
          <w:sz w:val="24"/>
          <w:szCs w:val="24"/>
          <w:lang w:eastAsia="de-DE"/>
        </w:rPr>
        <w:t>Derzeit wird der online-Zugriff auf die Landesbibliographie komplett überarbeitet.</w:t>
      </w:r>
      <w:r>
        <w:rPr>
          <w:rFonts w:ascii="Arial" w:hAnsi="Arial" w:cs="Arial"/>
          <w:b/>
          <w:sz w:val="24"/>
          <w:szCs w:val="24"/>
        </w:rPr>
        <w:t xml:space="preserve">      </w:t>
      </w:r>
    </w:p>
    <w:p w:rsidR="00D71AD7" w:rsidRDefault="00D71AD7" w:rsidP="003D43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F34D3" w:rsidRPr="002F34D3" w:rsidRDefault="002F34D3" w:rsidP="003D43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F34D3">
        <w:rPr>
          <w:rFonts w:ascii="Arial" w:eastAsia="Times New Roman" w:hAnsi="Arial" w:cs="Arial"/>
          <w:b/>
          <w:sz w:val="24"/>
          <w:szCs w:val="24"/>
          <w:lang w:eastAsia="de-DE"/>
        </w:rPr>
        <w:t>Einarbeitung</w:t>
      </w:r>
    </w:p>
    <w:p w:rsidR="002F34D3" w:rsidRDefault="002F34D3" w:rsidP="003D43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E22041" w:rsidRPr="00E22041" w:rsidRDefault="00E22041" w:rsidP="003D43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Nach einer u</w:t>
      </w:r>
      <w:r w:rsidR="002F34D3">
        <w:rPr>
          <w:rFonts w:ascii="Arial" w:eastAsia="Times New Roman" w:hAnsi="Arial" w:cs="Arial"/>
          <w:sz w:val="24"/>
          <w:szCs w:val="24"/>
          <w:lang w:eastAsia="de-DE"/>
        </w:rPr>
        <w:t>mfangreichen Einarbeitung in die jeweiligen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System</w:t>
      </w:r>
      <w:r w:rsidR="002F34D3">
        <w:rPr>
          <w:rFonts w:ascii="Arial" w:eastAsia="Times New Roman" w:hAnsi="Arial" w:cs="Arial"/>
          <w:sz w:val="24"/>
          <w:szCs w:val="24"/>
          <w:lang w:eastAsia="de-DE"/>
        </w:rPr>
        <w:t>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sind beispielsweise folgende Tätigkeiten durch den/die Praktikanten/in auszuführen:</w:t>
      </w:r>
    </w:p>
    <w:p w:rsidR="00E22041" w:rsidRPr="00E22041" w:rsidRDefault="00E22041" w:rsidP="003D43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E22041" w:rsidRPr="00E22041" w:rsidRDefault="00E22041" w:rsidP="00E22041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2041">
        <w:rPr>
          <w:rFonts w:ascii="Arial" w:hAnsi="Arial" w:cs="Arial"/>
          <w:sz w:val="24"/>
          <w:szCs w:val="24"/>
        </w:rPr>
        <w:t xml:space="preserve">Prüfung auf Vollständigkeit von Kollektionen im Dokumentenserver, </w:t>
      </w:r>
    </w:p>
    <w:p w:rsidR="00E22041" w:rsidRPr="00E22041" w:rsidRDefault="00E22041" w:rsidP="00E22041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2041">
        <w:rPr>
          <w:rFonts w:ascii="Arial" w:hAnsi="Arial" w:cs="Arial"/>
          <w:sz w:val="24"/>
          <w:szCs w:val="24"/>
        </w:rPr>
        <w:t xml:space="preserve">Zugangsbearbeitung eingehender Dokumente, </w:t>
      </w:r>
    </w:p>
    <w:p w:rsidR="00E22041" w:rsidRPr="00E22041" w:rsidRDefault="00E22041" w:rsidP="00E22041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2041">
        <w:rPr>
          <w:rFonts w:ascii="Arial" w:hAnsi="Arial" w:cs="Arial"/>
          <w:sz w:val="24"/>
          <w:szCs w:val="24"/>
        </w:rPr>
        <w:t xml:space="preserve">Prüfung auf Authentizität und Datenintegrität, </w:t>
      </w:r>
    </w:p>
    <w:p w:rsidR="003D4382" w:rsidRDefault="00E22041" w:rsidP="00853954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22041">
        <w:rPr>
          <w:rFonts w:ascii="Arial" w:hAnsi="Arial" w:cs="Arial"/>
          <w:sz w:val="24"/>
          <w:szCs w:val="24"/>
        </w:rPr>
        <w:t>Anmelden und Hochladen von Veröffentlichungen</w:t>
      </w:r>
      <w:r w:rsidRPr="00E2204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3D4382" w:rsidRPr="00E2204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001E4B" w:rsidRPr="00001E4B" w:rsidRDefault="00001E4B" w:rsidP="00001E4B">
      <w:pPr>
        <w:pStyle w:val="Listenabsatz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01E4B">
        <w:rPr>
          <w:rFonts w:ascii="Arial" w:eastAsia="Times New Roman" w:hAnsi="Arial" w:cs="Arial"/>
          <w:sz w:val="24"/>
          <w:szCs w:val="24"/>
          <w:lang w:eastAsia="de-DE"/>
        </w:rPr>
        <w:t xml:space="preserve">Recherchearbeiten im WWW, OPAC und Datenbanken der SLB Potsdam für den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001E4B">
        <w:rPr>
          <w:rFonts w:ascii="Arial" w:eastAsia="Times New Roman" w:hAnsi="Arial" w:cs="Arial"/>
          <w:sz w:val="24"/>
          <w:szCs w:val="24"/>
          <w:lang w:eastAsia="de-DE"/>
        </w:rPr>
        <w:t>Abgleich potentieller Pflichtstücke und deren Ablieferung</w:t>
      </w:r>
    </w:p>
    <w:p w:rsidR="002F34D3" w:rsidRDefault="002F34D3" w:rsidP="002F34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F34D3" w:rsidRDefault="002F34D3" w:rsidP="002F34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Oder </w:t>
      </w:r>
    </w:p>
    <w:p w:rsidR="002F34D3" w:rsidRDefault="002F34D3" w:rsidP="002F34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F34D3" w:rsidRDefault="002F34D3" w:rsidP="002F34D3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Sichtung der laufend eingehenden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Brandenburgica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>-Literatur</w:t>
      </w:r>
    </w:p>
    <w:p w:rsidR="002F34D3" w:rsidRDefault="002F34D3" w:rsidP="002F34D3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Ermittlung auswertungsrelevanter Beiträge</w:t>
      </w:r>
      <w:r w:rsidR="00272D44">
        <w:rPr>
          <w:rFonts w:ascii="Arial" w:eastAsia="Times New Roman" w:hAnsi="Arial" w:cs="Arial"/>
          <w:sz w:val="24"/>
          <w:szCs w:val="24"/>
          <w:lang w:eastAsia="de-DE"/>
        </w:rPr>
        <w:t xml:space="preserve"> laut Vorgabe der Bibliothek</w:t>
      </w:r>
    </w:p>
    <w:p w:rsidR="002F34D3" w:rsidRDefault="002F34D3" w:rsidP="002F34D3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Titelaufnahme</w:t>
      </w:r>
    </w:p>
    <w:p w:rsidR="002F34D3" w:rsidRPr="002F34D3" w:rsidRDefault="002F34D3" w:rsidP="002F34D3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Inhaltliche Erschließung (Systematik und Schlagwort)</w:t>
      </w:r>
    </w:p>
    <w:p w:rsidR="00E22041" w:rsidRDefault="00E22041" w:rsidP="00E220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F34D3" w:rsidRDefault="002F34D3" w:rsidP="00E220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E22041" w:rsidRDefault="00E22041" w:rsidP="00E220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proofErr w:type="spellStart"/>
      <w:r w:rsidRPr="00E22041">
        <w:rPr>
          <w:rFonts w:ascii="Arial" w:eastAsia="Times New Roman" w:hAnsi="Arial" w:cs="Arial"/>
          <w:b/>
          <w:sz w:val="24"/>
          <w:szCs w:val="24"/>
          <w:lang w:eastAsia="de-DE"/>
        </w:rPr>
        <w:t>Vorraussetzung</w:t>
      </w:r>
      <w:proofErr w:type="spellEnd"/>
    </w:p>
    <w:p w:rsidR="00E22041" w:rsidRDefault="00E22041" w:rsidP="00E220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E22041" w:rsidRPr="00924076" w:rsidRDefault="00E22041" w:rsidP="00E220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24076">
        <w:rPr>
          <w:rFonts w:ascii="Arial" w:eastAsia="Times New Roman" w:hAnsi="Arial" w:cs="Arial"/>
          <w:sz w:val="24"/>
          <w:szCs w:val="24"/>
          <w:lang w:eastAsia="de-DE"/>
        </w:rPr>
        <w:t xml:space="preserve">Der/die Praktikantin befindet sich in einer Ausbildung in einer der folgenden </w:t>
      </w:r>
      <w:r w:rsidR="00924076">
        <w:rPr>
          <w:rFonts w:ascii="Arial" w:eastAsia="Times New Roman" w:hAnsi="Arial" w:cs="Arial"/>
          <w:sz w:val="24"/>
          <w:szCs w:val="24"/>
          <w:lang w:eastAsia="de-DE"/>
        </w:rPr>
        <w:t>B</w:t>
      </w:r>
      <w:r w:rsidR="00924076" w:rsidRPr="00924076">
        <w:rPr>
          <w:rFonts w:ascii="Arial" w:eastAsia="Times New Roman" w:hAnsi="Arial" w:cs="Arial"/>
          <w:sz w:val="24"/>
          <w:szCs w:val="24"/>
          <w:lang w:eastAsia="de-DE"/>
        </w:rPr>
        <w:t>ereiche</w:t>
      </w:r>
      <w:r w:rsidRPr="00924076">
        <w:rPr>
          <w:rFonts w:ascii="Arial" w:eastAsia="Times New Roman" w:hAnsi="Arial" w:cs="Arial"/>
          <w:sz w:val="24"/>
          <w:szCs w:val="24"/>
          <w:lang w:eastAsia="de-DE"/>
        </w:rPr>
        <w:t>:</w:t>
      </w:r>
    </w:p>
    <w:p w:rsidR="00E22041" w:rsidRPr="00924076" w:rsidRDefault="00E22041" w:rsidP="00E220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E22041" w:rsidRPr="00E22041" w:rsidRDefault="00E22041" w:rsidP="00E22041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22041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Pr="00E22041">
        <w:rPr>
          <w:rFonts w:ascii="Arial" w:hAnsi="Arial" w:cs="Arial"/>
          <w:sz w:val="24"/>
          <w:szCs w:val="24"/>
        </w:rPr>
        <w:t>Archiv, Archivwissenschaft,</w:t>
      </w:r>
    </w:p>
    <w:p w:rsidR="00E22041" w:rsidRPr="00E22041" w:rsidRDefault="00E22041" w:rsidP="00E22041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22041">
        <w:rPr>
          <w:rFonts w:ascii="Arial" w:hAnsi="Arial" w:cs="Arial"/>
          <w:sz w:val="24"/>
          <w:szCs w:val="24"/>
        </w:rPr>
        <w:t xml:space="preserve"> Bibliotheksmanagement,</w:t>
      </w:r>
    </w:p>
    <w:p w:rsidR="00E22041" w:rsidRPr="00E22041" w:rsidRDefault="00E22041" w:rsidP="00E22041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22041">
        <w:rPr>
          <w:rFonts w:ascii="Arial" w:hAnsi="Arial" w:cs="Arial"/>
          <w:sz w:val="24"/>
          <w:szCs w:val="24"/>
        </w:rPr>
        <w:t xml:space="preserve"> Information und Dokumentation,</w:t>
      </w:r>
    </w:p>
    <w:p w:rsidR="00E22041" w:rsidRPr="00924076" w:rsidRDefault="00924076" w:rsidP="00E22041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</w:rPr>
        <w:t xml:space="preserve"> Informationswissenschaft</w:t>
      </w:r>
    </w:p>
    <w:p w:rsidR="00924076" w:rsidRDefault="00924076" w:rsidP="0092407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24076" w:rsidRDefault="00924076" w:rsidP="0092407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924076">
        <w:rPr>
          <w:rFonts w:ascii="Arial" w:eastAsia="Times New Roman" w:hAnsi="Arial" w:cs="Arial"/>
          <w:b/>
          <w:sz w:val="24"/>
          <w:szCs w:val="24"/>
          <w:lang w:eastAsia="de-DE"/>
        </w:rPr>
        <w:t>Das Praktikum wird nicht vergütet.</w:t>
      </w:r>
    </w:p>
    <w:p w:rsidR="00924076" w:rsidRDefault="00924076" w:rsidP="0092407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24076" w:rsidRPr="00924076" w:rsidRDefault="00924076" w:rsidP="009240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24076">
        <w:rPr>
          <w:rFonts w:ascii="Arial" w:eastAsia="Times New Roman" w:hAnsi="Arial" w:cs="Arial"/>
          <w:sz w:val="24"/>
          <w:szCs w:val="24"/>
          <w:lang w:eastAsia="de-DE"/>
        </w:rPr>
        <w:t xml:space="preserve">Bewerbungen (durchaus auch per E-Mail) bitte bis </w:t>
      </w:r>
      <w:r w:rsidR="00483E76">
        <w:rPr>
          <w:rFonts w:ascii="Arial" w:eastAsia="Times New Roman" w:hAnsi="Arial" w:cs="Arial"/>
          <w:b/>
          <w:sz w:val="24"/>
          <w:szCs w:val="24"/>
          <w:lang w:eastAsia="de-DE"/>
        </w:rPr>
        <w:t>26.08</w:t>
      </w:r>
      <w:r w:rsidRPr="00924076">
        <w:rPr>
          <w:rFonts w:ascii="Arial" w:eastAsia="Times New Roman" w:hAnsi="Arial" w:cs="Arial"/>
          <w:b/>
          <w:sz w:val="24"/>
          <w:szCs w:val="24"/>
          <w:lang w:eastAsia="de-DE"/>
        </w:rPr>
        <w:t>.2015</w:t>
      </w:r>
      <w:r w:rsidRPr="00924076">
        <w:rPr>
          <w:rFonts w:ascii="Arial" w:eastAsia="Times New Roman" w:hAnsi="Arial" w:cs="Arial"/>
          <w:sz w:val="24"/>
          <w:szCs w:val="24"/>
          <w:lang w:eastAsia="de-DE"/>
        </w:rPr>
        <w:t xml:space="preserve"> an:</w:t>
      </w:r>
    </w:p>
    <w:p w:rsidR="00924076" w:rsidRPr="00924076" w:rsidRDefault="00924076" w:rsidP="009240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24076" w:rsidRPr="00924076" w:rsidRDefault="00924076" w:rsidP="009240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24076">
        <w:rPr>
          <w:rFonts w:ascii="Arial" w:eastAsia="Times New Roman" w:hAnsi="Arial" w:cs="Arial"/>
          <w:sz w:val="24"/>
          <w:szCs w:val="24"/>
          <w:lang w:eastAsia="de-DE"/>
        </w:rPr>
        <w:t xml:space="preserve">Dr. Frank Hoppe, </w:t>
      </w:r>
    </w:p>
    <w:p w:rsidR="00924076" w:rsidRPr="00924076" w:rsidRDefault="00924076" w:rsidP="009240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24076">
        <w:rPr>
          <w:rFonts w:ascii="Arial" w:eastAsia="Times New Roman" w:hAnsi="Arial" w:cs="Arial"/>
          <w:sz w:val="24"/>
          <w:szCs w:val="24"/>
          <w:lang w:eastAsia="de-DE"/>
        </w:rPr>
        <w:t>Tel. 0331 289-6401,</w:t>
      </w:r>
    </w:p>
    <w:p w:rsidR="00924076" w:rsidRPr="00924076" w:rsidRDefault="00924076" w:rsidP="009240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24076">
        <w:rPr>
          <w:rFonts w:ascii="Arial" w:eastAsia="Times New Roman" w:hAnsi="Arial" w:cs="Arial"/>
          <w:sz w:val="24"/>
          <w:szCs w:val="24"/>
          <w:lang w:eastAsia="de-DE"/>
        </w:rPr>
        <w:t>E-Mail: hoppe@bibliothek.potsdam.de</w:t>
      </w:r>
    </w:p>
    <w:p w:rsidR="00924076" w:rsidRPr="00924076" w:rsidRDefault="00924076" w:rsidP="009240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24076">
        <w:rPr>
          <w:rFonts w:ascii="Arial" w:eastAsia="Times New Roman" w:hAnsi="Arial" w:cs="Arial"/>
          <w:sz w:val="24"/>
          <w:szCs w:val="24"/>
          <w:lang w:eastAsia="de-DE"/>
        </w:rPr>
        <w:t>Stadt-und Landesbibliothek im Bildungsforum Potsdam</w:t>
      </w:r>
    </w:p>
    <w:p w:rsidR="00924076" w:rsidRPr="00924076" w:rsidRDefault="00924076" w:rsidP="009240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24076">
        <w:rPr>
          <w:rFonts w:ascii="Arial" w:eastAsia="Times New Roman" w:hAnsi="Arial" w:cs="Arial"/>
          <w:sz w:val="24"/>
          <w:szCs w:val="24"/>
          <w:lang w:eastAsia="de-DE"/>
        </w:rPr>
        <w:t>Am Kanal 47</w:t>
      </w:r>
    </w:p>
    <w:p w:rsidR="00924076" w:rsidRPr="00924076" w:rsidRDefault="00924076" w:rsidP="009240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24076">
        <w:rPr>
          <w:rFonts w:ascii="Arial" w:eastAsia="Times New Roman" w:hAnsi="Arial" w:cs="Arial"/>
          <w:sz w:val="24"/>
          <w:szCs w:val="24"/>
          <w:lang w:eastAsia="de-DE"/>
        </w:rPr>
        <w:t>14467 Potsdam</w:t>
      </w:r>
    </w:p>
    <w:sectPr w:rsidR="00924076" w:rsidRPr="009240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6173"/>
    <w:multiLevelType w:val="hybridMultilevel"/>
    <w:tmpl w:val="C5B64C36"/>
    <w:lvl w:ilvl="0" w:tplc="918AC6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37B01"/>
    <w:multiLevelType w:val="hybridMultilevel"/>
    <w:tmpl w:val="4642E442"/>
    <w:lvl w:ilvl="0" w:tplc="2196E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01"/>
    <w:rsid w:val="00001E4B"/>
    <w:rsid w:val="00272D44"/>
    <w:rsid w:val="00292101"/>
    <w:rsid w:val="002F34D3"/>
    <w:rsid w:val="003D4382"/>
    <w:rsid w:val="00483E76"/>
    <w:rsid w:val="008318D5"/>
    <w:rsid w:val="008435EA"/>
    <w:rsid w:val="00883135"/>
    <w:rsid w:val="00924076"/>
    <w:rsid w:val="00D71AD7"/>
    <w:rsid w:val="00E2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72507-12E7-465B-AC38-007D7F8E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71AD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041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01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01E4B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us4.kobv.de/opus4-slbp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Hoppe</dc:creator>
  <cp:keywords/>
  <dc:description/>
  <cp:lastModifiedBy>Auskunft</cp:lastModifiedBy>
  <cp:revision>2</cp:revision>
  <dcterms:created xsi:type="dcterms:W3CDTF">2016-07-25T13:50:00Z</dcterms:created>
  <dcterms:modified xsi:type="dcterms:W3CDTF">2016-07-25T13:50:00Z</dcterms:modified>
</cp:coreProperties>
</file>